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71" w:rsidRDefault="00547771">
      <w:pPr>
        <w:pStyle w:val="21"/>
        <w:shd w:val="clear" w:color="auto" w:fill="auto"/>
        <w:spacing w:after="0" w:line="322" w:lineRule="exact"/>
        <w:ind w:right="220" w:firstLine="0"/>
        <w:jc w:val="center"/>
        <w:rPr>
          <w:rStyle w:val="20"/>
          <w:b/>
          <w:bCs/>
          <w:color w:val="000000"/>
          <w:sz w:val="28"/>
          <w:szCs w:val="28"/>
        </w:rPr>
      </w:pPr>
    </w:p>
    <w:p w:rsidR="00547771" w:rsidRDefault="002437B0">
      <w:pPr>
        <w:pStyle w:val="21"/>
        <w:shd w:val="clear" w:color="auto" w:fill="auto"/>
        <w:spacing w:after="0" w:line="322" w:lineRule="exact"/>
        <w:ind w:right="220" w:firstLine="0"/>
        <w:jc w:val="center"/>
        <w:rPr>
          <w:rStyle w:val="20"/>
          <w:b/>
          <w:bCs/>
          <w:color w:val="000000"/>
          <w:sz w:val="28"/>
          <w:szCs w:val="28"/>
        </w:rPr>
      </w:pPr>
      <w:r>
        <w:rPr>
          <w:rStyle w:val="20"/>
          <w:b/>
          <w:bCs/>
          <w:color w:val="000000"/>
          <w:sz w:val="28"/>
          <w:szCs w:val="28"/>
        </w:rPr>
        <w:t>П</w:t>
      </w:r>
      <w:r>
        <w:rPr>
          <w:rStyle w:val="20"/>
          <w:b/>
          <w:bCs/>
          <w:color w:val="000000"/>
          <w:sz w:val="28"/>
          <w:szCs w:val="28"/>
        </w:rPr>
        <w:t xml:space="preserve">лан </w:t>
      </w:r>
      <w:r>
        <w:rPr>
          <w:rStyle w:val="20"/>
          <w:b/>
          <w:bCs/>
          <w:color w:val="000000"/>
          <w:sz w:val="28"/>
          <w:szCs w:val="28"/>
        </w:rPr>
        <w:t xml:space="preserve">групповых форм </w:t>
      </w:r>
      <w:r>
        <w:rPr>
          <w:rStyle w:val="20"/>
          <w:b/>
          <w:bCs/>
          <w:color w:val="000000"/>
          <w:sz w:val="28"/>
          <w:szCs w:val="28"/>
        </w:rPr>
        <w:t xml:space="preserve">работы </w:t>
      </w:r>
      <w:r>
        <w:rPr>
          <w:rStyle w:val="20"/>
          <w:b/>
          <w:bCs/>
          <w:color w:val="000000"/>
          <w:sz w:val="28"/>
          <w:szCs w:val="28"/>
        </w:rPr>
        <w:t>К</w:t>
      </w:r>
      <w:r>
        <w:rPr>
          <w:rStyle w:val="20"/>
          <w:b/>
          <w:bCs/>
          <w:color w:val="000000"/>
          <w:sz w:val="28"/>
          <w:szCs w:val="28"/>
        </w:rPr>
        <w:t xml:space="preserve">онсультационного центра </w:t>
      </w:r>
    </w:p>
    <w:p w:rsidR="00547771" w:rsidRDefault="002437B0">
      <w:pPr>
        <w:pStyle w:val="21"/>
        <w:shd w:val="clear" w:color="auto" w:fill="auto"/>
        <w:spacing w:after="0" w:line="322" w:lineRule="exact"/>
        <w:ind w:right="220" w:firstLine="0"/>
        <w:jc w:val="center"/>
        <w:rPr>
          <w:rStyle w:val="20"/>
          <w:b/>
          <w:bCs/>
          <w:color w:val="000000"/>
          <w:sz w:val="28"/>
          <w:szCs w:val="28"/>
        </w:rPr>
      </w:pPr>
      <w:r>
        <w:rPr>
          <w:rStyle w:val="20"/>
          <w:b/>
          <w:bCs/>
          <w:color w:val="000000"/>
          <w:sz w:val="28"/>
          <w:szCs w:val="28"/>
        </w:rPr>
        <w:t>для будущих мам</w:t>
      </w:r>
      <w:r>
        <w:rPr>
          <w:rStyle w:val="20"/>
          <w:b/>
          <w:bCs/>
          <w:color w:val="000000"/>
          <w:sz w:val="28"/>
          <w:szCs w:val="28"/>
        </w:rPr>
        <w:t xml:space="preserve"> и семей, </w:t>
      </w:r>
      <w:r>
        <w:rPr>
          <w:rStyle w:val="20"/>
          <w:b/>
          <w:bCs/>
          <w:color w:val="000000"/>
          <w:sz w:val="28"/>
          <w:szCs w:val="28"/>
        </w:rPr>
        <w:t xml:space="preserve"> воспитывающих детей раннего возраста</w:t>
      </w:r>
      <w:r>
        <w:rPr>
          <w:rStyle w:val="20"/>
          <w:b/>
          <w:bCs/>
          <w:color w:val="000000"/>
          <w:sz w:val="28"/>
          <w:szCs w:val="28"/>
        </w:rPr>
        <w:t xml:space="preserve">,  </w:t>
      </w:r>
    </w:p>
    <w:p w:rsidR="00547771" w:rsidRDefault="002437B0">
      <w:pPr>
        <w:pStyle w:val="21"/>
        <w:shd w:val="clear" w:color="auto" w:fill="auto"/>
        <w:spacing w:after="0" w:line="240" w:lineRule="auto"/>
        <w:ind w:firstLine="0"/>
        <w:jc w:val="center"/>
        <w:rPr>
          <w:rStyle w:val="20"/>
          <w:b/>
          <w:bCs/>
          <w:color w:val="000000"/>
          <w:sz w:val="28"/>
          <w:szCs w:val="28"/>
        </w:rPr>
      </w:pPr>
      <w:r>
        <w:rPr>
          <w:rStyle w:val="20"/>
          <w:b/>
          <w:bCs/>
          <w:color w:val="000000"/>
          <w:sz w:val="28"/>
          <w:szCs w:val="28"/>
        </w:rPr>
        <w:t>действующем на базе муниципального бюджетного дошкольного образовательного учреждения детского сада комбинированного вида № 85 «Красная</w:t>
      </w:r>
      <w:r>
        <w:rPr>
          <w:rStyle w:val="20"/>
          <w:b/>
          <w:bCs/>
          <w:color w:val="000000"/>
          <w:sz w:val="28"/>
          <w:szCs w:val="28"/>
        </w:rPr>
        <w:t xml:space="preserve"> шапочка» г. Белгорода</w:t>
      </w:r>
      <w:r>
        <w:rPr>
          <w:rStyle w:val="20"/>
          <w:b/>
          <w:bCs/>
          <w:color w:val="000000"/>
          <w:sz w:val="28"/>
          <w:szCs w:val="28"/>
        </w:rPr>
        <w:t xml:space="preserve"> </w:t>
      </w:r>
      <w:r>
        <w:rPr>
          <w:rStyle w:val="20"/>
          <w:b/>
          <w:bCs/>
          <w:color w:val="000000"/>
          <w:sz w:val="28"/>
          <w:szCs w:val="28"/>
        </w:rPr>
        <w:t>на 202</w:t>
      </w:r>
      <w:r>
        <w:rPr>
          <w:rStyle w:val="20"/>
          <w:b/>
          <w:bCs/>
          <w:color w:val="000000"/>
          <w:sz w:val="28"/>
          <w:szCs w:val="28"/>
        </w:rPr>
        <w:t>1</w:t>
      </w:r>
      <w:r>
        <w:rPr>
          <w:rStyle w:val="20"/>
          <w:b/>
          <w:bCs/>
          <w:color w:val="000000"/>
          <w:sz w:val="28"/>
          <w:szCs w:val="28"/>
        </w:rPr>
        <w:t>-202</w:t>
      </w:r>
      <w:r>
        <w:rPr>
          <w:rStyle w:val="20"/>
          <w:b/>
          <w:bCs/>
          <w:color w:val="000000"/>
          <w:sz w:val="28"/>
          <w:szCs w:val="28"/>
        </w:rPr>
        <w:t>2</w:t>
      </w:r>
      <w:r>
        <w:rPr>
          <w:rStyle w:val="20"/>
          <w:b/>
          <w:bCs/>
          <w:color w:val="000000"/>
          <w:sz w:val="28"/>
          <w:szCs w:val="28"/>
        </w:rPr>
        <w:t xml:space="preserve"> учебный год</w:t>
      </w:r>
    </w:p>
    <w:p w:rsidR="00547771" w:rsidRDefault="002437B0">
      <w:pPr>
        <w:widowControl w:val="0"/>
        <w:spacing w:after="0" w:line="240" w:lineRule="auto"/>
        <w:ind w:left="113" w:right="11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1416"/>
        <w:gridCol w:w="4994"/>
        <w:gridCol w:w="1684"/>
        <w:gridCol w:w="2043"/>
      </w:tblGrid>
      <w:tr w:rsidR="00547771">
        <w:tc>
          <w:tcPr>
            <w:tcW w:w="129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№/месяц</w:t>
            </w:r>
          </w:p>
        </w:tc>
        <w:tc>
          <w:tcPr>
            <w:tcW w:w="564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color w:val="000000"/>
                <w:spacing w:val="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4" w:type="dxa"/>
          </w:tcPr>
          <w:p w:rsidR="00547771" w:rsidRDefault="002437B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Форма</w:t>
            </w:r>
          </w:p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color w:val="000000"/>
                <w:spacing w:val="2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6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color w:val="000000"/>
                <w:spacing w:val="2"/>
                <w:sz w:val="24"/>
                <w:szCs w:val="24"/>
                <w:lang w:eastAsia="ru-RU"/>
              </w:rPr>
              <w:t>Ответстве</w:t>
            </w:r>
            <w:r>
              <w:rPr>
                <w:rFonts w:eastAsia="Times New Roman"/>
                <w:b w:val="0"/>
                <w:bCs w:val="0"/>
                <w:spacing w:val="2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b w:val="0"/>
                <w:bCs w:val="0"/>
                <w:color w:val="000000"/>
                <w:spacing w:val="2"/>
                <w:sz w:val="24"/>
                <w:szCs w:val="24"/>
                <w:lang w:eastAsia="ru-RU"/>
              </w:rPr>
              <w:t>ный</w:t>
            </w:r>
          </w:p>
        </w:tc>
      </w:tr>
      <w:tr w:rsidR="00547771">
        <w:tc>
          <w:tcPr>
            <w:tcW w:w="129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1/</w:t>
            </w:r>
          </w:p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5644" w:type="dxa"/>
          </w:tcPr>
          <w:p w:rsidR="00547771" w:rsidRPr="00FB7581" w:rsidRDefault="002437B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75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Размещение информации о работе КЦ в родительских чатах групп раннего возраста</w:t>
            </w:r>
          </w:p>
          <w:p w:rsidR="00547771" w:rsidRPr="00FB7581" w:rsidRDefault="002437B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75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Знакомство с тематическим содержанием курса</w:t>
            </w:r>
            <w:r w:rsidRPr="00FB75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для участников КЦ.</w:t>
            </w:r>
          </w:p>
          <w:p w:rsidR="00547771" w:rsidRPr="00FB7581" w:rsidRDefault="0054777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Видеоролик</w:t>
            </w:r>
            <w:proofErr w:type="spellEnd"/>
          </w:p>
        </w:tc>
        <w:tc>
          <w:tcPr>
            <w:tcW w:w="1564" w:type="dxa"/>
          </w:tcPr>
          <w:p w:rsidR="00547771" w:rsidRPr="00FB7581" w:rsidRDefault="002437B0">
            <w:pPr>
              <w:pStyle w:val="21"/>
              <w:spacing w:after="0" w:line="322" w:lineRule="exact"/>
              <w:ind w:right="220" w:firstLine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</w:pPr>
            <w:r w:rsidRPr="00FB7581">
              <w:rPr>
                <w:rFonts w:eastAsia="Times New Roman"/>
                <w:b w:val="0"/>
                <w:bCs w:val="0"/>
                <w:color w:val="000000"/>
                <w:spacing w:val="2"/>
                <w:sz w:val="24"/>
                <w:szCs w:val="24"/>
                <w:lang w:val="ru-RU" w:eastAsia="ru-RU"/>
              </w:rPr>
              <w:t>Педагог</w:t>
            </w:r>
            <w:r w:rsidRPr="00FB7581">
              <w:rPr>
                <w:rFonts w:eastAsia="Times New Roman"/>
                <w:b w:val="0"/>
                <w:bCs w:val="0"/>
                <w:color w:val="000000"/>
                <w:spacing w:val="2"/>
                <w:sz w:val="24"/>
                <w:szCs w:val="24"/>
                <w:lang w:val="ru-RU" w:eastAsia="ru-RU"/>
              </w:rPr>
              <w:t>и</w:t>
            </w:r>
            <w:r w:rsidRPr="00FB7581">
              <w:rPr>
                <w:rFonts w:eastAsia="Times New Roman"/>
                <w:b w:val="0"/>
                <w:bCs w:val="0"/>
                <w:color w:val="000000"/>
                <w:spacing w:val="2"/>
                <w:sz w:val="24"/>
                <w:szCs w:val="24"/>
                <w:lang w:val="ru-RU" w:eastAsia="ru-RU"/>
              </w:rPr>
              <w:t>-психолог</w:t>
            </w:r>
            <w:r w:rsidRPr="00FB7581">
              <w:rPr>
                <w:rFonts w:eastAsia="Times New Roman"/>
                <w:b w:val="0"/>
                <w:bCs w:val="0"/>
                <w:color w:val="000000"/>
                <w:spacing w:val="2"/>
                <w:sz w:val="24"/>
                <w:szCs w:val="24"/>
                <w:lang w:val="ru-RU" w:eastAsia="ru-RU"/>
              </w:rPr>
              <w:t xml:space="preserve">и Поршнева Ю.В., </w:t>
            </w:r>
            <w:proofErr w:type="gramStart"/>
            <w:r w:rsidRPr="00FB7581">
              <w:rPr>
                <w:rFonts w:eastAsia="Times New Roman"/>
                <w:b w:val="0"/>
                <w:bCs w:val="0"/>
                <w:color w:val="000000"/>
                <w:spacing w:val="2"/>
                <w:sz w:val="24"/>
                <w:szCs w:val="24"/>
                <w:lang w:val="ru-RU" w:eastAsia="ru-RU"/>
              </w:rPr>
              <w:t>Старых</w:t>
            </w:r>
            <w:proofErr w:type="gramEnd"/>
            <w:r w:rsidRPr="00FB7581">
              <w:rPr>
                <w:rFonts w:eastAsia="Times New Roman"/>
                <w:b w:val="0"/>
                <w:bCs w:val="0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А.И.</w:t>
            </w:r>
          </w:p>
        </w:tc>
      </w:tr>
      <w:tr w:rsidR="00547771">
        <w:trPr>
          <w:trHeight w:val="412"/>
        </w:trPr>
        <w:tc>
          <w:tcPr>
            <w:tcW w:w="129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2/</w:t>
            </w:r>
          </w:p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5644" w:type="dxa"/>
          </w:tcPr>
          <w:p w:rsidR="00547771" w:rsidRPr="00FB7581" w:rsidRDefault="002437B0">
            <w:pPr>
              <w:pStyle w:val="21"/>
              <w:spacing w:after="0" w:line="322" w:lineRule="exact"/>
              <w:ind w:right="220" w:firstLine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</w:pPr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>Психологические особенности детей с 1 года до двух лет</w:t>
            </w:r>
          </w:p>
        </w:tc>
        <w:tc>
          <w:tcPr>
            <w:tcW w:w="141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Видеоролик</w:t>
            </w:r>
            <w:proofErr w:type="spellEnd"/>
          </w:p>
        </w:tc>
        <w:tc>
          <w:tcPr>
            <w:tcW w:w="1564" w:type="dxa"/>
          </w:tcPr>
          <w:p w:rsidR="00547771" w:rsidRPr="00FB7581" w:rsidRDefault="002437B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FB75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Педагог-психолог</w:t>
            </w:r>
          </w:p>
          <w:p w:rsidR="00547771" w:rsidRPr="00FB7581" w:rsidRDefault="002437B0">
            <w:pPr>
              <w:widowControl w:val="0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B75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Поршнева Ю.В.</w:t>
            </w:r>
          </w:p>
        </w:tc>
      </w:tr>
      <w:tr w:rsidR="00547771">
        <w:trPr>
          <w:trHeight w:val="412"/>
        </w:trPr>
        <w:tc>
          <w:tcPr>
            <w:tcW w:w="129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3/октябрь</w:t>
            </w:r>
          </w:p>
        </w:tc>
        <w:tc>
          <w:tcPr>
            <w:tcW w:w="5644" w:type="dxa"/>
          </w:tcPr>
          <w:p w:rsidR="00547771" w:rsidRPr="00FB7581" w:rsidRDefault="002437B0">
            <w:pPr>
              <w:pStyle w:val="21"/>
              <w:spacing w:after="0" w:line="322" w:lineRule="exact"/>
              <w:ind w:right="220" w:firstLine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</w:pPr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 xml:space="preserve">Психологические особенности детей двух - трехлетнего </w:t>
            </w:r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141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Видеоролик</w:t>
            </w:r>
            <w:proofErr w:type="spellEnd"/>
          </w:p>
        </w:tc>
        <w:tc>
          <w:tcPr>
            <w:tcW w:w="1564" w:type="dxa"/>
          </w:tcPr>
          <w:p w:rsidR="00547771" w:rsidRPr="00FB7581" w:rsidRDefault="002437B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FB75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Педагог-психолог</w:t>
            </w:r>
          </w:p>
          <w:p w:rsidR="00547771" w:rsidRPr="00FB7581" w:rsidRDefault="002437B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FB75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Поршнева Ю.В.</w:t>
            </w:r>
          </w:p>
        </w:tc>
      </w:tr>
      <w:tr w:rsidR="00547771">
        <w:trPr>
          <w:trHeight w:val="412"/>
        </w:trPr>
        <w:tc>
          <w:tcPr>
            <w:tcW w:w="129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4/</w:t>
            </w:r>
          </w:p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5644" w:type="dxa"/>
          </w:tcPr>
          <w:p w:rsidR="00547771" w:rsidRPr="00FB7581" w:rsidRDefault="002437B0">
            <w:pPr>
              <w:pStyle w:val="21"/>
              <w:spacing w:after="0" w:line="322" w:lineRule="exact"/>
              <w:ind w:right="220" w:firstLine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</w:pPr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>Развитие мелкой моторики рук у ребенка двух лет</w:t>
            </w:r>
          </w:p>
        </w:tc>
        <w:tc>
          <w:tcPr>
            <w:tcW w:w="1414" w:type="dxa"/>
          </w:tcPr>
          <w:p w:rsidR="00547771" w:rsidRDefault="002437B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Видеоролик</w:t>
            </w:r>
            <w:proofErr w:type="spellEnd"/>
          </w:p>
        </w:tc>
        <w:tc>
          <w:tcPr>
            <w:tcW w:w="1564" w:type="dxa"/>
          </w:tcPr>
          <w:p w:rsidR="00547771" w:rsidRPr="00FB7581" w:rsidRDefault="002437B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FB75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Инструктор по физической культуре</w:t>
            </w:r>
            <w:r w:rsidRPr="00FB75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Кобелева Т.И.</w:t>
            </w:r>
          </w:p>
        </w:tc>
      </w:tr>
      <w:tr w:rsidR="00547771">
        <w:trPr>
          <w:trHeight w:val="412"/>
        </w:trPr>
        <w:tc>
          <w:tcPr>
            <w:tcW w:w="129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5/</w:t>
            </w:r>
          </w:p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5644" w:type="dxa"/>
          </w:tcPr>
          <w:p w:rsidR="00547771" w:rsidRPr="00FB7581" w:rsidRDefault="002437B0">
            <w:pPr>
              <w:pStyle w:val="21"/>
              <w:spacing w:after="0" w:line="322" w:lineRule="exact"/>
              <w:ind w:right="220" w:firstLine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</w:pPr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>Адаптация ребенка в ДОУ. Советы родителям</w:t>
            </w:r>
          </w:p>
        </w:tc>
        <w:tc>
          <w:tcPr>
            <w:tcW w:w="1414" w:type="dxa"/>
          </w:tcPr>
          <w:p w:rsidR="00547771" w:rsidRDefault="002437B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Видеоролик</w:t>
            </w:r>
            <w:proofErr w:type="spellEnd"/>
          </w:p>
        </w:tc>
        <w:tc>
          <w:tcPr>
            <w:tcW w:w="1564" w:type="dxa"/>
          </w:tcPr>
          <w:p w:rsidR="00547771" w:rsidRPr="00FB7581" w:rsidRDefault="002437B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FB75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Педагог-психолог</w:t>
            </w:r>
            <w:r w:rsidRPr="00FB75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B75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Старых</w:t>
            </w:r>
            <w:proofErr w:type="gramEnd"/>
            <w:r w:rsidRPr="00FB75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А.И.</w:t>
            </w:r>
          </w:p>
        </w:tc>
      </w:tr>
      <w:tr w:rsidR="00547771">
        <w:trPr>
          <w:trHeight w:val="412"/>
        </w:trPr>
        <w:tc>
          <w:tcPr>
            <w:tcW w:w="129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6/</w:t>
            </w:r>
          </w:p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564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 xml:space="preserve">Адаптационные игры дома и в детском саду! 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мастер-класс</w:t>
            </w:r>
            <w:proofErr w:type="spellEnd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414" w:type="dxa"/>
          </w:tcPr>
          <w:p w:rsidR="00547771" w:rsidRDefault="002437B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564" w:type="dxa"/>
          </w:tcPr>
          <w:p w:rsidR="00547771" w:rsidRDefault="002437B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Поршнева</w:t>
            </w:r>
          </w:p>
        </w:tc>
      </w:tr>
      <w:tr w:rsidR="00547771">
        <w:trPr>
          <w:trHeight w:val="412"/>
        </w:trPr>
        <w:tc>
          <w:tcPr>
            <w:tcW w:w="129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7/</w:t>
            </w:r>
          </w:p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5644" w:type="dxa"/>
          </w:tcPr>
          <w:p w:rsidR="00547771" w:rsidRPr="00FB7581" w:rsidRDefault="00547771">
            <w:pPr>
              <w:pStyle w:val="21"/>
              <w:spacing w:after="0" w:line="322" w:lineRule="exact"/>
              <w:ind w:right="220" w:firstLine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547771" w:rsidRPr="00FB7581" w:rsidRDefault="002437B0">
            <w:pPr>
              <w:pStyle w:val="21"/>
              <w:spacing w:after="0" w:line="322" w:lineRule="exact"/>
              <w:ind w:right="220" w:firstLine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</w:pPr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>Что умеет малыш в возрасте двух-трех лет (Совместно с ребенком раннего возраста)</w:t>
            </w:r>
          </w:p>
        </w:tc>
        <w:tc>
          <w:tcPr>
            <w:tcW w:w="1414" w:type="dxa"/>
          </w:tcPr>
          <w:p w:rsidR="00547771" w:rsidRDefault="002437B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Видеоролик</w:t>
            </w:r>
            <w:proofErr w:type="spellEnd"/>
          </w:p>
        </w:tc>
        <w:tc>
          <w:tcPr>
            <w:tcW w:w="1564" w:type="dxa"/>
          </w:tcPr>
          <w:p w:rsidR="00547771" w:rsidRPr="00FB7581" w:rsidRDefault="002437B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FB75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Педагог-психолог</w:t>
            </w:r>
          </w:p>
          <w:p w:rsidR="00547771" w:rsidRPr="00FB7581" w:rsidRDefault="002437B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FB75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Поршнева Ю.В.</w:t>
            </w:r>
          </w:p>
        </w:tc>
      </w:tr>
      <w:tr w:rsidR="00547771">
        <w:tc>
          <w:tcPr>
            <w:tcW w:w="129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8/декабрь</w:t>
            </w:r>
          </w:p>
        </w:tc>
        <w:tc>
          <w:tcPr>
            <w:tcW w:w="5644" w:type="dxa"/>
          </w:tcPr>
          <w:p w:rsidR="00547771" w:rsidRPr="00FB758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</w:pPr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>Развитие речи у детей раннего возраста.</w:t>
            </w:r>
          </w:p>
        </w:tc>
        <w:tc>
          <w:tcPr>
            <w:tcW w:w="141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Видеоролик</w:t>
            </w:r>
            <w:proofErr w:type="spellEnd"/>
          </w:p>
        </w:tc>
        <w:tc>
          <w:tcPr>
            <w:tcW w:w="1564" w:type="dxa"/>
          </w:tcPr>
          <w:p w:rsidR="00547771" w:rsidRPr="00FB758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</w:pPr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 xml:space="preserve">Учитель-логопед </w:t>
            </w:r>
            <w:proofErr w:type="spellStart"/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>Кутергина</w:t>
            </w:r>
            <w:proofErr w:type="spellEnd"/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547771">
        <w:tc>
          <w:tcPr>
            <w:tcW w:w="129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9 /декабрь</w:t>
            </w:r>
          </w:p>
        </w:tc>
        <w:tc>
          <w:tcPr>
            <w:tcW w:w="5644" w:type="dxa"/>
          </w:tcPr>
          <w:p w:rsidR="00547771" w:rsidRPr="00FB758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</w:pPr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>Развитие игровой деятельности в раннем возрасте</w:t>
            </w:r>
          </w:p>
        </w:tc>
        <w:tc>
          <w:tcPr>
            <w:tcW w:w="141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Видеоролик</w:t>
            </w:r>
            <w:proofErr w:type="spellEnd"/>
          </w:p>
        </w:tc>
        <w:tc>
          <w:tcPr>
            <w:tcW w:w="1564" w:type="dxa"/>
          </w:tcPr>
          <w:p w:rsidR="00547771" w:rsidRPr="00FB758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</w:pPr>
            <w:r w:rsidRPr="00FB7581">
              <w:rPr>
                <w:rFonts w:eastAsia="Times New Roman"/>
                <w:b w:val="0"/>
                <w:bCs w:val="0"/>
                <w:color w:val="000000"/>
                <w:spacing w:val="2"/>
                <w:sz w:val="24"/>
                <w:szCs w:val="24"/>
                <w:lang w:val="ru-RU" w:eastAsia="ru-RU"/>
              </w:rPr>
              <w:t>Педагог-психолог</w:t>
            </w:r>
            <w:r w:rsidRPr="00FB7581">
              <w:rPr>
                <w:rFonts w:eastAsia="Times New Roman"/>
                <w:b w:val="0"/>
                <w:bCs w:val="0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B7581">
              <w:rPr>
                <w:rFonts w:eastAsia="Times New Roman"/>
                <w:b w:val="0"/>
                <w:bCs w:val="0"/>
                <w:color w:val="000000"/>
                <w:spacing w:val="2"/>
                <w:sz w:val="24"/>
                <w:szCs w:val="24"/>
                <w:lang w:val="ru-RU" w:eastAsia="ru-RU"/>
              </w:rPr>
              <w:t>Старых</w:t>
            </w:r>
            <w:proofErr w:type="gramEnd"/>
            <w:r w:rsidRPr="00FB7581">
              <w:rPr>
                <w:rFonts w:eastAsia="Times New Roman"/>
                <w:b w:val="0"/>
                <w:bCs w:val="0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А.И.</w:t>
            </w:r>
          </w:p>
        </w:tc>
      </w:tr>
      <w:tr w:rsidR="00547771">
        <w:tc>
          <w:tcPr>
            <w:tcW w:w="129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10</w:t>
            </w:r>
          </w:p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/декабрь</w:t>
            </w:r>
          </w:p>
        </w:tc>
        <w:tc>
          <w:tcPr>
            <w:tcW w:w="5644" w:type="dxa"/>
          </w:tcPr>
          <w:p w:rsidR="00547771" w:rsidRPr="00FB7581" w:rsidRDefault="002437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7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Музыкальный репертуар для малышей раннего возраста.</w:t>
            </w:r>
          </w:p>
        </w:tc>
        <w:tc>
          <w:tcPr>
            <w:tcW w:w="141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Видеоролик</w:t>
            </w:r>
            <w:proofErr w:type="spellEnd"/>
          </w:p>
        </w:tc>
        <w:tc>
          <w:tcPr>
            <w:tcW w:w="1564" w:type="dxa"/>
          </w:tcPr>
          <w:p w:rsidR="00547771" w:rsidRPr="00FB758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</w:pPr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 xml:space="preserve">Музыкальный руководитель </w:t>
            </w:r>
            <w:proofErr w:type="spellStart"/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>Фесюк</w:t>
            </w:r>
            <w:proofErr w:type="spellEnd"/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 xml:space="preserve"> Г.И.</w:t>
            </w:r>
          </w:p>
        </w:tc>
      </w:tr>
      <w:tr w:rsidR="00547771">
        <w:tc>
          <w:tcPr>
            <w:tcW w:w="129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11/</w:t>
            </w:r>
          </w:p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январь</w:t>
            </w:r>
          </w:p>
        </w:tc>
        <w:tc>
          <w:tcPr>
            <w:tcW w:w="5644" w:type="dxa"/>
          </w:tcPr>
          <w:p w:rsidR="00547771" w:rsidRDefault="00243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трех лет</w:t>
            </w:r>
          </w:p>
        </w:tc>
        <w:tc>
          <w:tcPr>
            <w:tcW w:w="141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Видеоролик</w:t>
            </w:r>
          </w:p>
        </w:tc>
        <w:tc>
          <w:tcPr>
            <w:tcW w:w="1564" w:type="dxa"/>
          </w:tcPr>
          <w:p w:rsidR="00547771" w:rsidRPr="00FB758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</w:pPr>
            <w:r w:rsidRPr="00FB7581">
              <w:rPr>
                <w:rFonts w:eastAsia="Times New Roman"/>
                <w:b w:val="0"/>
                <w:bCs w:val="0"/>
                <w:color w:val="000000"/>
                <w:spacing w:val="2"/>
                <w:sz w:val="24"/>
                <w:szCs w:val="24"/>
                <w:lang w:val="ru-RU" w:eastAsia="ru-RU"/>
              </w:rPr>
              <w:t>Педагог-психолог</w:t>
            </w:r>
            <w:r w:rsidRPr="00FB7581">
              <w:rPr>
                <w:rFonts w:eastAsia="Times New Roman"/>
                <w:b w:val="0"/>
                <w:bCs w:val="0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B7581">
              <w:rPr>
                <w:rFonts w:eastAsia="Times New Roman"/>
                <w:b w:val="0"/>
                <w:bCs w:val="0"/>
                <w:color w:val="000000"/>
                <w:spacing w:val="2"/>
                <w:sz w:val="24"/>
                <w:szCs w:val="24"/>
                <w:lang w:val="ru-RU" w:eastAsia="ru-RU"/>
              </w:rPr>
              <w:t>Старых</w:t>
            </w:r>
            <w:proofErr w:type="gramEnd"/>
            <w:r w:rsidRPr="00FB7581">
              <w:rPr>
                <w:rFonts w:eastAsia="Times New Roman"/>
                <w:b w:val="0"/>
                <w:bCs w:val="0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А.И.</w:t>
            </w:r>
          </w:p>
        </w:tc>
      </w:tr>
      <w:tr w:rsidR="00547771">
        <w:tc>
          <w:tcPr>
            <w:tcW w:w="129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12/</w:t>
            </w:r>
          </w:p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февраль</w:t>
            </w:r>
          </w:p>
        </w:tc>
        <w:tc>
          <w:tcPr>
            <w:tcW w:w="5644" w:type="dxa"/>
          </w:tcPr>
          <w:p w:rsidR="00547771" w:rsidRPr="00FB7581" w:rsidRDefault="002437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7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 организовать </w:t>
            </w:r>
            <w:r w:rsidRPr="00FB7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подвижные </w:t>
            </w:r>
            <w:r w:rsidRPr="00FB7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 детей дома с использованием занимательного материала</w:t>
            </w:r>
          </w:p>
        </w:tc>
        <w:tc>
          <w:tcPr>
            <w:tcW w:w="141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Видеоролик</w:t>
            </w:r>
            <w:proofErr w:type="spellEnd"/>
          </w:p>
        </w:tc>
        <w:tc>
          <w:tcPr>
            <w:tcW w:w="1564" w:type="dxa"/>
          </w:tcPr>
          <w:p w:rsidR="00547771" w:rsidRPr="00FB758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</w:pPr>
            <w:r w:rsidRPr="00FB7581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Инструктор по физической </w:t>
            </w:r>
            <w:r w:rsidRPr="00FB7581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культуре</w:t>
            </w:r>
            <w:r w:rsidRPr="00FB7581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7581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lastRenderedPageBreak/>
              <w:t>Кобелева Т.И.</w:t>
            </w:r>
          </w:p>
          <w:p w:rsidR="00547771" w:rsidRPr="00FB7581" w:rsidRDefault="00547771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547771">
        <w:tc>
          <w:tcPr>
            <w:tcW w:w="129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lastRenderedPageBreak/>
              <w:t>13</w:t>
            </w:r>
          </w:p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/февраль</w:t>
            </w:r>
          </w:p>
        </w:tc>
        <w:tc>
          <w:tcPr>
            <w:tcW w:w="5644" w:type="dxa"/>
          </w:tcPr>
          <w:p w:rsidR="00547771" w:rsidRPr="00FB7581" w:rsidRDefault="002437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7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Играем с пальчиками - развиваем речь малыша.</w:t>
            </w:r>
          </w:p>
        </w:tc>
        <w:tc>
          <w:tcPr>
            <w:tcW w:w="141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Видеоролик</w:t>
            </w:r>
            <w:proofErr w:type="spellEnd"/>
          </w:p>
        </w:tc>
        <w:tc>
          <w:tcPr>
            <w:tcW w:w="1564" w:type="dxa"/>
          </w:tcPr>
          <w:p w:rsidR="00547771" w:rsidRPr="00FB758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</w:pPr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 xml:space="preserve">Учитель-логопед </w:t>
            </w:r>
            <w:proofErr w:type="spellStart"/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>Кутергина</w:t>
            </w:r>
            <w:proofErr w:type="spellEnd"/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547771">
        <w:tc>
          <w:tcPr>
            <w:tcW w:w="129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14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br/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/март</w:t>
            </w:r>
          </w:p>
        </w:tc>
        <w:tc>
          <w:tcPr>
            <w:tcW w:w="5644" w:type="dxa"/>
          </w:tcPr>
          <w:p w:rsidR="00547771" w:rsidRPr="00FB7581" w:rsidRDefault="002437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7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музыкального слуха у детей раннего возраста.</w:t>
            </w:r>
          </w:p>
        </w:tc>
        <w:tc>
          <w:tcPr>
            <w:tcW w:w="141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Видеоролик</w:t>
            </w:r>
            <w:proofErr w:type="spellEnd"/>
          </w:p>
        </w:tc>
        <w:tc>
          <w:tcPr>
            <w:tcW w:w="1564" w:type="dxa"/>
          </w:tcPr>
          <w:p w:rsidR="00547771" w:rsidRPr="00FB758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</w:pPr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 xml:space="preserve">Музыкальный руководитель </w:t>
            </w:r>
            <w:proofErr w:type="spellStart"/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>Фесюк</w:t>
            </w:r>
            <w:proofErr w:type="spellEnd"/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 xml:space="preserve"> Г.И.</w:t>
            </w:r>
          </w:p>
        </w:tc>
      </w:tr>
      <w:tr w:rsidR="00547771">
        <w:tc>
          <w:tcPr>
            <w:tcW w:w="129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15/март</w:t>
            </w:r>
          </w:p>
        </w:tc>
        <w:tc>
          <w:tcPr>
            <w:tcW w:w="5644" w:type="dxa"/>
          </w:tcPr>
          <w:p w:rsidR="00547771" w:rsidRPr="00FB7581" w:rsidRDefault="002437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7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Игры на </w:t>
            </w:r>
            <w:r w:rsidRPr="00FB7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речи ребенка раннего возраста в домашних условиях.</w:t>
            </w:r>
          </w:p>
        </w:tc>
        <w:tc>
          <w:tcPr>
            <w:tcW w:w="141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Видеоролик</w:t>
            </w:r>
            <w:proofErr w:type="spellEnd"/>
          </w:p>
        </w:tc>
        <w:tc>
          <w:tcPr>
            <w:tcW w:w="1564" w:type="dxa"/>
          </w:tcPr>
          <w:p w:rsidR="00547771" w:rsidRPr="00FB758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</w:pPr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 xml:space="preserve">Учитель-логопед </w:t>
            </w:r>
            <w:proofErr w:type="spellStart"/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>Кутергина</w:t>
            </w:r>
            <w:proofErr w:type="spellEnd"/>
            <w:r w:rsidRPr="00FB7581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547771">
        <w:tc>
          <w:tcPr>
            <w:tcW w:w="129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16</w:t>
            </w:r>
          </w:p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/апрель</w:t>
            </w:r>
          </w:p>
        </w:tc>
        <w:tc>
          <w:tcPr>
            <w:tcW w:w="5644" w:type="dxa"/>
          </w:tcPr>
          <w:p w:rsidR="00547771" w:rsidRDefault="00243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Терапевтический эффект музыки</w:t>
            </w:r>
          </w:p>
        </w:tc>
        <w:tc>
          <w:tcPr>
            <w:tcW w:w="141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Видеоролик</w:t>
            </w:r>
          </w:p>
        </w:tc>
        <w:tc>
          <w:tcPr>
            <w:tcW w:w="1564" w:type="dxa"/>
          </w:tcPr>
          <w:p w:rsidR="00547771" w:rsidRPr="00FB7581" w:rsidRDefault="002437B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FB75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Музыкальный руководитель </w:t>
            </w:r>
            <w:proofErr w:type="spellStart"/>
            <w:r w:rsidRPr="00FB75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Фесюк</w:t>
            </w:r>
            <w:proofErr w:type="spellEnd"/>
            <w:r w:rsidRPr="00FB75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Г.И.</w:t>
            </w:r>
          </w:p>
        </w:tc>
      </w:tr>
      <w:tr w:rsidR="00547771">
        <w:tc>
          <w:tcPr>
            <w:tcW w:w="129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16/апрель</w:t>
            </w:r>
          </w:p>
        </w:tc>
        <w:tc>
          <w:tcPr>
            <w:tcW w:w="5644" w:type="dxa"/>
          </w:tcPr>
          <w:p w:rsidR="00547771" w:rsidRDefault="00243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– это весело!</w:t>
            </w:r>
          </w:p>
        </w:tc>
        <w:tc>
          <w:tcPr>
            <w:tcW w:w="141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Видеоролик</w:t>
            </w:r>
          </w:p>
        </w:tc>
        <w:tc>
          <w:tcPr>
            <w:tcW w:w="1564" w:type="dxa"/>
          </w:tcPr>
          <w:p w:rsidR="00547771" w:rsidRPr="00FB758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FB7581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Инструктор по </w:t>
            </w:r>
            <w:r w:rsidRPr="00FB7581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физической культуре</w:t>
            </w:r>
            <w:r w:rsidRPr="00FB7581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Кобелева Т.И.</w:t>
            </w:r>
          </w:p>
        </w:tc>
      </w:tr>
      <w:tr w:rsidR="00547771">
        <w:tc>
          <w:tcPr>
            <w:tcW w:w="129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17/май</w:t>
            </w:r>
          </w:p>
        </w:tc>
        <w:tc>
          <w:tcPr>
            <w:tcW w:w="5644" w:type="dxa"/>
          </w:tcPr>
          <w:p w:rsidR="00547771" w:rsidRPr="00FB7581" w:rsidRDefault="002437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75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Развитие Вашего малыша сегодня - залог его успеха завтра! (игры на развитие сенсорного восприятия, памяти, мышления, мелкой моторики и др.)</w:t>
            </w:r>
          </w:p>
        </w:tc>
        <w:tc>
          <w:tcPr>
            <w:tcW w:w="141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Видеоролик</w:t>
            </w:r>
            <w:proofErr w:type="spellEnd"/>
          </w:p>
        </w:tc>
        <w:tc>
          <w:tcPr>
            <w:tcW w:w="1564" w:type="dxa"/>
          </w:tcPr>
          <w:p w:rsidR="00547771" w:rsidRPr="00FB7581" w:rsidRDefault="002437B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FB758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Педагог-психолог</w:t>
            </w:r>
          </w:p>
          <w:p w:rsidR="00547771" w:rsidRPr="00FB7581" w:rsidRDefault="002437B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FB758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Поршнева Ю.В.</w:t>
            </w:r>
          </w:p>
        </w:tc>
      </w:tr>
      <w:tr w:rsidR="00547771">
        <w:tc>
          <w:tcPr>
            <w:tcW w:w="129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18/май</w:t>
            </w:r>
          </w:p>
        </w:tc>
        <w:tc>
          <w:tcPr>
            <w:tcW w:w="5644" w:type="dxa"/>
          </w:tcPr>
          <w:p w:rsidR="00547771" w:rsidRPr="00FB7581" w:rsidRDefault="002437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7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Круглый стол “Вот и </w:t>
            </w:r>
            <w:r w:rsidRPr="00FB7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стали мы на год старше!”</w:t>
            </w:r>
          </w:p>
        </w:tc>
        <w:tc>
          <w:tcPr>
            <w:tcW w:w="1414" w:type="dxa"/>
          </w:tcPr>
          <w:p w:rsidR="00547771" w:rsidRDefault="002437B0">
            <w:pPr>
              <w:pStyle w:val="21"/>
              <w:spacing w:after="0" w:line="322" w:lineRule="exact"/>
              <w:ind w:right="220" w:firstLine="0"/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Видеоролик</w:t>
            </w:r>
            <w:proofErr w:type="spellEnd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547771" w:rsidRDefault="002437B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Специалисты КЦ</w:t>
            </w:r>
          </w:p>
        </w:tc>
      </w:tr>
    </w:tbl>
    <w:p w:rsidR="00547771" w:rsidRDefault="00547771" w:rsidP="00FB7581">
      <w:pPr>
        <w:pStyle w:val="21"/>
        <w:shd w:val="clear" w:color="auto" w:fill="auto"/>
        <w:spacing w:after="0" w:line="322" w:lineRule="exact"/>
        <w:ind w:right="220" w:firstLine="0"/>
        <w:jc w:val="center"/>
        <w:rPr>
          <w:rFonts w:eastAsia="Times New Roman"/>
          <w:b w:val="0"/>
          <w:bCs w:val="0"/>
          <w:sz w:val="24"/>
          <w:szCs w:val="24"/>
        </w:rPr>
      </w:pPr>
    </w:p>
    <w:sectPr w:rsidR="00547771" w:rsidSect="00547771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547771"/>
    <w:rsid w:val="002437B0"/>
    <w:rsid w:val="00547771"/>
    <w:rsid w:val="00FB75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47771"/>
    <w:rPr>
      <w:rFonts w:ascii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table" w:styleId="a3">
    <w:name w:val="Table Grid"/>
    <w:basedOn w:val="a1"/>
    <w:rsid w:val="00547771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rsid w:val="00547771"/>
    <w:pPr>
      <w:widowControl w:val="0"/>
      <w:shd w:val="clear" w:color="auto" w:fill="FFFFFF"/>
      <w:spacing w:after="900" w:line="240" w:lineRule="atLeast"/>
      <w:ind w:hanging="1920"/>
      <w:jc w:val="right"/>
    </w:pPr>
    <w:rPr>
      <w:rFonts w:ascii="Times New Roman" w:hAnsi="Times New Roman" w:cs="Times New Roman"/>
      <w:b/>
      <w:bCs/>
      <w:spacing w:val="-2"/>
      <w:sz w:val="25"/>
      <w:szCs w:val="25"/>
    </w:rPr>
  </w:style>
  <w:style w:type="character" w:customStyle="1" w:styleId="20">
    <w:name w:val="Основной текст (2)"/>
    <w:basedOn w:val="2"/>
    <w:rsid w:val="00547771"/>
    <w:rPr>
      <w:rFonts w:ascii="Times New Roman" w:hAnsi="Times New Roman" w:cs="Times New Roman"/>
      <w:b/>
      <w:bCs/>
      <w:spacing w:val="-2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2020-03-12T05:29:00Z</dcterms:created>
  <dcterms:modified xsi:type="dcterms:W3CDTF">2021-11-30T12:55:00Z</dcterms:modified>
  <cp:version>0900.0000.01</cp:version>
</cp:coreProperties>
</file>