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8F7" w:rsidRPr="00C66D98" w:rsidRDefault="0000793C" w:rsidP="000079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6D98">
        <w:rPr>
          <w:rFonts w:ascii="Times New Roman" w:hAnsi="Times New Roman" w:cs="Times New Roman"/>
          <w:b/>
          <w:sz w:val="32"/>
          <w:szCs w:val="32"/>
        </w:rPr>
        <w:t>Растем играя</w:t>
      </w:r>
    </w:p>
    <w:p w:rsidR="00C66D98" w:rsidRDefault="00C66D98" w:rsidP="00C66D98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Подготовили </w:t>
      </w:r>
      <w:r w:rsidRPr="00C66D98">
        <w:rPr>
          <w:rFonts w:ascii="Times New Roman" w:hAnsi="Times New Roman" w:cs="Times New Roman"/>
          <w:i/>
          <w:sz w:val="28"/>
          <w:szCs w:val="28"/>
        </w:rPr>
        <w:t>Балабанова О.М</w:t>
      </w:r>
      <w:r>
        <w:rPr>
          <w:rFonts w:ascii="Times New Roman" w:hAnsi="Times New Roman" w:cs="Times New Roman"/>
          <w:i/>
          <w:sz w:val="28"/>
          <w:szCs w:val="28"/>
        </w:rPr>
        <w:t>.,</w:t>
      </w:r>
    </w:p>
    <w:p w:rsidR="00C66D98" w:rsidRPr="00C66D98" w:rsidRDefault="00C66D98" w:rsidP="00C66D98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66D98">
        <w:rPr>
          <w:rFonts w:ascii="Times New Roman" w:hAnsi="Times New Roman" w:cs="Times New Roman"/>
          <w:i/>
          <w:sz w:val="28"/>
          <w:szCs w:val="28"/>
        </w:rPr>
        <w:t>Баштовая</w:t>
      </w:r>
      <w:proofErr w:type="spellEnd"/>
      <w:r w:rsidRPr="00C66D98">
        <w:rPr>
          <w:rFonts w:ascii="Times New Roman" w:hAnsi="Times New Roman" w:cs="Times New Roman"/>
          <w:i/>
          <w:sz w:val="28"/>
          <w:szCs w:val="28"/>
        </w:rPr>
        <w:t xml:space="preserve"> А.В.</w:t>
      </w:r>
    </w:p>
    <w:p w:rsidR="00C66D98" w:rsidRPr="0023439B" w:rsidRDefault="00C66D98" w:rsidP="0000793C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0793C" w:rsidRDefault="0000793C" w:rsidP="000079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3C">
        <w:rPr>
          <w:rFonts w:ascii="Times New Roman" w:hAnsi="Times New Roman" w:cs="Times New Roman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sz w:val="28"/>
          <w:szCs w:val="28"/>
        </w:rPr>
        <w:t xml:space="preserve">жде всего, необходимо сказать о том, что для ребенка игра с мамой – </w:t>
      </w:r>
      <w:r w:rsidR="00C66D98">
        <w:rPr>
          <w:rFonts w:ascii="Times New Roman" w:hAnsi="Times New Roman" w:cs="Times New Roman"/>
          <w:sz w:val="28"/>
          <w:szCs w:val="28"/>
        </w:rPr>
        <w:t>самый радостный</w:t>
      </w:r>
      <w:r>
        <w:rPr>
          <w:rFonts w:ascii="Times New Roman" w:hAnsi="Times New Roman" w:cs="Times New Roman"/>
          <w:sz w:val="28"/>
          <w:szCs w:val="28"/>
        </w:rPr>
        <w:t xml:space="preserve"> и комфортный способ познать мир.</w:t>
      </w:r>
      <w:r w:rsidR="0023439B">
        <w:rPr>
          <w:rFonts w:ascii="Times New Roman" w:hAnsi="Times New Roman" w:cs="Times New Roman"/>
          <w:sz w:val="28"/>
          <w:szCs w:val="28"/>
        </w:rPr>
        <w:t xml:space="preserve"> Приучите ребенка (</w:t>
      </w:r>
      <w:r w:rsidR="00D57A9F">
        <w:rPr>
          <w:rFonts w:ascii="Times New Roman" w:hAnsi="Times New Roman" w:cs="Times New Roman"/>
          <w:sz w:val="28"/>
          <w:szCs w:val="28"/>
        </w:rPr>
        <w:t>и се</w:t>
      </w:r>
      <w:r w:rsidR="00C66D98">
        <w:rPr>
          <w:rFonts w:ascii="Times New Roman" w:hAnsi="Times New Roman" w:cs="Times New Roman"/>
          <w:sz w:val="28"/>
          <w:szCs w:val="28"/>
        </w:rPr>
        <w:t>б</w:t>
      </w:r>
      <w:r w:rsidR="00D57A9F">
        <w:rPr>
          <w:rFonts w:ascii="Times New Roman" w:hAnsi="Times New Roman" w:cs="Times New Roman"/>
          <w:sz w:val="28"/>
          <w:szCs w:val="28"/>
        </w:rPr>
        <w:t>я) к тому, чтобы занятия с ним бы</w:t>
      </w:r>
      <w:r w:rsidR="00C66D98">
        <w:rPr>
          <w:rFonts w:ascii="Times New Roman" w:hAnsi="Times New Roman" w:cs="Times New Roman"/>
          <w:sz w:val="28"/>
          <w:szCs w:val="28"/>
        </w:rPr>
        <w:t>ли ежедневными, хотя бы по 10-</w:t>
      </w:r>
      <w:r w:rsidR="00D57A9F">
        <w:rPr>
          <w:rFonts w:ascii="Times New Roman" w:hAnsi="Times New Roman" w:cs="Times New Roman"/>
          <w:sz w:val="28"/>
          <w:szCs w:val="28"/>
        </w:rPr>
        <w:t xml:space="preserve">15 мин. Не жалейте на занятия времени, </w:t>
      </w:r>
      <w:r w:rsidR="0023439B">
        <w:rPr>
          <w:rFonts w:ascii="Times New Roman" w:hAnsi="Times New Roman" w:cs="Times New Roman"/>
          <w:sz w:val="28"/>
          <w:szCs w:val="28"/>
        </w:rPr>
        <w:t xml:space="preserve">оно </w:t>
      </w:r>
      <w:r w:rsidR="00D57A9F">
        <w:rPr>
          <w:rFonts w:ascii="Times New Roman" w:hAnsi="Times New Roman" w:cs="Times New Roman"/>
          <w:sz w:val="28"/>
          <w:szCs w:val="28"/>
        </w:rPr>
        <w:t>потом во много раз окупится!</w:t>
      </w:r>
    </w:p>
    <w:p w:rsidR="00D57A9F" w:rsidRDefault="00D57A9F" w:rsidP="000079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основных разд</w:t>
      </w:r>
      <w:r w:rsidR="0023439B">
        <w:rPr>
          <w:rFonts w:ascii="Times New Roman" w:hAnsi="Times New Roman" w:cs="Times New Roman"/>
          <w:sz w:val="28"/>
          <w:szCs w:val="28"/>
        </w:rPr>
        <w:t xml:space="preserve">елов домашнего обучения – развитие речи.   Известно, что дети болтают без умолку, когда им это </w:t>
      </w:r>
      <w:r w:rsidR="00C66D98">
        <w:rPr>
          <w:rFonts w:ascii="Times New Roman" w:hAnsi="Times New Roman" w:cs="Times New Roman"/>
          <w:sz w:val="28"/>
          <w:szCs w:val="28"/>
        </w:rPr>
        <w:t>еще по</w:t>
      </w:r>
      <w:r w:rsidR="0023439B">
        <w:rPr>
          <w:rFonts w:ascii="Times New Roman" w:hAnsi="Times New Roman" w:cs="Times New Roman"/>
          <w:sz w:val="28"/>
          <w:szCs w:val="28"/>
        </w:rPr>
        <w:t xml:space="preserve"> возрасту не положено, к всеобщему умилению окружающих. Совсем другую </w:t>
      </w:r>
      <w:r w:rsidR="00C66D98">
        <w:rPr>
          <w:rFonts w:ascii="Times New Roman" w:hAnsi="Times New Roman" w:cs="Times New Roman"/>
          <w:sz w:val="28"/>
          <w:szCs w:val="28"/>
        </w:rPr>
        <w:t xml:space="preserve">реакцию </w:t>
      </w:r>
      <w:r w:rsidR="0023439B">
        <w:rPr>
          <w:rFonts w:ascii="Times New Roman" w:hAnsi="Times New Roman" w:cs="Times New Roman"/>
          <w:sz w:val="28"/>
          <w:szCs w:val="28"/>
        </w:rPr>
        <w:t>вызывает более старший ребенок, говорящий, к примеру, о жвачке: «</w:t>
      </w:r>
      <w:proofErr w:type="spellStart"/>
      <w:r w:rsidR="0023439B">
        <w:rPr>
          <w:rFonts w:ascii="Times New Roman" w:hAnsi="Times New Roman" w:cs="Times New Roman"/>
          <w:sz w:val="28"/>
          <w:szCs w:val="28"/>
        </w:rPr>
        <w:t>Пожеваю</w:t>
      </w:r>
      <w:proofErr w:type="spellEnd"/>
      <w:r w:rsidR="0023439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3439B">
        <w:rPr>
          <w:rFonts w:ascii="Times New Roman" w:hAnsi="Times New Roman" w:cs="Times New Roman"/>
          <w:sz w:val="28"/>
          <w:szCs w:val="28"/>
        </w:rPr>
        <w:t>покладу</w:t>
      </w:r>
      <w:proofErr w:type="spellEnd"/>
      <w:r w:rsidR="0023439B">
        <w:rPr>
          <w:rFonts w:ascii="Times New Roman" w:hAnsi="Times New Roman" w:cs="Times New Roman"/>
          <w:sz w:val="28"/>
          <w:szCs w:val="28"/>
        </w:rPr>
        <w:t xml:space="preserve"> на стол». Чтобы подобного не случилось, объясните малышу, как правильно произносить звуки и слова, строить словосочетания и предложения, не забудьте и о частях речи.</w:t>
      </w:r>
    </w:p>
    <w:p w:rsidR="0023439B" w:rsidRPr="00C66D98" w:rsidRDefault="0023439B" w:rsidP="0023439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6D98">
        <w:rPr>
          <w:rFonts w:ascii="Times New Roman" w:hAnsi="Times New Roman" w:cs="Times New Roman"/>
          <w:i/>
          <w:sz w:val="28"/>
          <w:szCs w:val="28"/>
        </w:rPr>
        <w:t>Игры для детей по развитию речи и мышления</w:t>
      </w:r>
    </w:p>
    <w:p w:rsidR="0023439B" w:rsidRDefault="0023439B" w:rsidP="00234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Наступила весна и прогулки на улице можно в полной мере использовать для игр и бесед с ребенком. В лесу или парке старайтесь максимально точно наз</w:t>
      </w:r>
      <w:r w:rsidR="00C66D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вать цвета листьев (кочек, пней, стволов, веток). Если ребенок видит вокруг только зеленый цвет, сравните окраску двух листочков с разных деревьев.</w:t>
      </w:r>
      <w:r w:rsidR="003B701D">
        <w:rPr>
          <w:rFonts w:ascii="Times New Roman" w:hAnsi="Times New Roman" w:cs="Times New Roman"/>
          <w:sz w:val="28"/>
          <w:szCs w:val="28"/>
        </w:rPr>
        <w:t xml:space="preserve"> В глаза сразу бросится</w:t>
      </w:r>
      <w:r w:rsidR="00C66D98">
        <w:rPr>
          <w:rFonts w:ascii="Times New Roman" w:hAnsi="Times New Roman" w:cs="Times New Roman"/>
          <w:sz w:val="28"/>
          <w:szCs w:val="28"/>
        </w:rPr>
        <w:t xml:space="preserve"> существенная разница. Вот тут-то </w:t>
      </w:r>
      <w:bookmarkStart w:id="0" w:name="_GoBack"/>
      <w:bookmarkEnd w:id="0"/>
      <w:r w:rsidR="003B701D">
        <w:rPr>
          <w:rFonts w:ascii="Times New Roman" w:hAnsi="Times New Roman" w:cs="Times New Roman"/>
          <w:sz w:val="28"/>
          <w:szCs w:val="28"/>
        </w:rPr>
        <w:t>могут появится</w:t>
      </w:r>
      <w:r w:rsidR="00402AF1">
        <w:rPr>
          <w:rFonts w:ascii="Times New Roman" w:hAnsi="Times New Roman" w:cs="Times New Roman"/>
          <w:sz w:val="28"/>
          <w:szCs w:val="28"/>
        </w:rPr>
        <w:t>,</w:t>
      </w:r>
      <w:r w:rsidR="003B701D">
        <w:rPr>
          <w:rFonts w:ascii="Times New Roman" w:hAnsi="Times New Roman" w:cs="Times New Roman"/>
          <w:sz w:val="28"/>
          <w:szCs w:val="28"/>
        </w:rPr>
        <w:t xml:space="preserve"> такие слова, как светло-зеленый, темно – зеленый, изумрудный, салатный, болотный, желто- зеленый. Предложите ребенку отправит</w:t>
      </w:r>
      <w:r w:rsidR="00CE5101">
        <w:rPr>
          <w:rFonts w:ascii="Times New Roman" w:hAnsi="Times New Roman" w:cs="Times New Roman"/>
          <w:sz w:val="28"/>
          <w:szCs w:val="28"/>
        </w:rPr>
        <w:t>ь</w:t>
      </w:r>
      <w:r w:rsidR="003B701D">
        <w:rPr>
          <w:rFonts w:ascii="Times New Roman" w:hAnsi="Times New Roman" w:cs="Times New Roman"/>
          <w:sz w:val="28"/>
          <w:szCs w:val="28"/>
        </w:rPr>
        <w:t>ся на поиски новых цветов – всматривайтесь вместе, вглядывайтесь, и тогда вы заметите, как меняется лист от попавшего на него света, от соприкосновения с другими растениями.</w:t>
      </w:r>
    </w:p>
    <w:p w:rsidR="00402AF1" w:rsidRDefault="00402AF1" w:rsidP="00402AF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на полянке три цветка (травинки, шишки). Попробуйте описать один из них, а ребенок пусть догадается, о каком именно идет речь. Потом поменяйтесь ролями.</w:t>
      </w:r>
    </w:p>
    <w:p w:rsidR="00402AF1" w:rsidRDefault="00402AF1" w:rsidP="00402AF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Попросите ребенка определить характер деревьев. Начните рассказывать сами – пусть ребенок заметит, что они не похожи друг на друга. Одно – торжественное, другое – веселое, третье – грустное.</w:t>
      </w:r>
    </w:p>
    <w:p w:rsidR="00402AF1" w:rsidRDefault="00402AF1" w:rsidP="00402AF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ребенку найти два совершенно одинаковых листка (цветка, камушка). Если он справится, рассмотрите их внимательно. Пусть ребенок убедится в том, что как бы ни были похожи предметы, в каждом есть неповторимое отличие.</w:t>
      </w:r>
    </w:p>
    <w:p w:rsidR="00402AF1" w:rsidRDefault="00402AF1" w:rsidP="00E40CF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ребенок поймет, насколько многообразна природа, попросите его отыскать два совершенно разных листа. </w:t>
      </w:r>
      <w:r w:rsidR="00E40CFF">
        <w:rPr>
          <w:rFonts w:ascii="Times New Roman" w:hAnsi="Times New Roman" w:cs="Times New Roman"/>
          <w:sz w:val="28"/>
          <w:szCs w:val="28"/>
        </w:rPr>
        <w:t>Ребенок с радостью принесет вам большой лист клена и маленький березовый, уверяя, что они не похожи друг на друга. Исследуете их вместе, и вы увидите, что оба они тонкие, с черешком и прожилками, оба растут на дереве, их формы разные, но совсем другие, чем у мяча или дома. Сопоставив несколько пар листьев, ребенок убедиться, что самые разные предметы могут иметь сходство, особенно те, которые зовутся одинаково (как в нашем случае «листья»).</w:t>
      </w:r>
    </w:p>
    <w:p w:rsidR="00E40CFF" w:rsidRDefault="00E40CFF" w:rsidP="00E40CFF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поиграть с ребенком в игру «</w:t>
      </w:r>
      <w:r w:rsidR="00CE5101">
        <w:rPr>
          <w:rFonts w:ascii="Times New Roman" w:hAnsi="Times New Roman" w:cs="Times New Roman"/>
          <w:sz w:val="28"/>
          <w:szCs w:val="28"/>
        </w:rPr>
        <w:t>Что,</w:t>
      </w:r>
      <w:r>
        <w:rPr>
          <w:rFonts w:ascii="Times New Roman" w:hAnsi="Times New Roman" w:cs="Times New Roman"/>
          <w:sz w:val="28"/>
          <w:szCs w:val="28"/>
        </w:rPr>
        <w:t xml:space="preserve"> на что похоже и почему?» Гуляя по парку или во дворе, задавайте ему такие вопросы: «Лист на что похож? Чем? На что похож пень (цветок, коряга, ветка)?». Отвечайте сами, но слушайте внимательно ребенка. Ведь у наших детей такое непосредственное творческое восприятие.</w:t>
      </w:r>
    </w:p>
    <w:p w:rsidR="00E40CFF" w:rsidRDefault="00E40CFF" w:rsidP="00E40CF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немного видоизменить игру, уделяя больше внимание сходству различных предметов: «Чем лист похож на бумагу?» (толщиной, легкостью), «А на траву?» (цветом), «А на каплю?» (формой).</w:t>
      </w:r>
    </w:p>
    <w:p w:rsidR="00274153" w:rsidRDefault="00C17AAF" w:rsidP="00E40CF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Дошкольники</w:t>
      </w:r>
      <w:r w:rsidR="00274153">
        <w:rPr>
          <w:rFonts w:ascii="Times New Roman" w:hAnsi="Times New Roman" w:cs="Times New Roman"/>
          <w:sz w:val="28"/>
          <w:szCs w:val="28"/>
        </w:rPr>
        <w:t xml:space="preserve"> могут и хотят учит</w:t>
      </w:r>
      <w:r w:rsidR="00153FD8">
        <w:rPr>
          <w:rFonts w:ascii="Times New Roman" w:hAnsi="Times New Roman" w:cs="Times New Roman"/>
          <w:sz w:val="28"/>
          <w:szCs w:val="28"/>
        </w:rPr>
        <w:t>ь</w:t>
      </w:r>
      <w:r w:rsidR="00274153">
        <w:rPr>
          <w:rFonts w:ascii="Times New Roman" w:hAnsi="Times New Roman" w:cs="Times New Roman"/>
          <w:sz w:val="28"/>
          <w:szCs w:val="28"/>
        </w:rPr>
        <w:t xml:space="preserve">ся. По возможности чаще водите своего ребенка в интересные для него места (лес, парк, зоопарк и т.д.). </w:t>
      </w:r>
      <w:r w:rsidR="00153FD8">
        <w:rPr>
          <w:rFonts w:ascii="Times New Roman" w:hAnsi="Times New Roman" w:cs="Times New Roman"/>
          <w:sz w:val="28"/>
          <w:szCs w:val="28"/>
        </w:rPr>
        <w:t>Потому что знания, полученные в первые годы жизни, никогда не исчезнут из памяти. Ребенок растет, развивается, познает «законы мира». И чтобы помочь ему в этом, с ним надо играть. Подобные задания помогут развивать речь и воображение ребенка.</w:t>
      </w:r>
    </w:p>
    <w:p w:rsidR="00D31312" w:rsidRDefault="00D31312" w:rsidP="00E40CF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39B" w:rsidRPr="0000793C" w:rsidRDefault="0023439B" w:rsidP="000079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439B" w:rsidRPr="0000793C" w:rsidSect="003B0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3552E"/>
    <w:multiLevelType w:val="hybridMultilevel"/>
    <w:tmpl w:val="0B3E9C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2CD"/>
    <w:rsid w:val="0000793C"/>
    <w:rsid w:val="000F0DC9"/>
    <w:rsid w:val="001148F7"/>
    <w:rsid w:val="00153FD8"/>
    <w:rsid w:val="0023439B"/>
    <w:rsid w:val="00274153"/>
    <w:rsid w:val="003B0867"/>
    <w:rsid w:val="003B701D"/>
    <w:rsid w:val="00402AF1"/>
    <w:rsid w:val="00540713"/>
    <w:rsid w:val="00635C2A"/>
    <w:rsid w:val="00B362CD"/>
    <w:rsid w:val="00C17AAF"/>
    <w:rsid w:val="00C66D98"/>
    <w:rsid w:val="00CE5101"/>
    <w:rsid w:val="00D31312"/>
    <w:rsid w:val="00D57A9F"/>
    <w:rsid w:val="00E40CFF"/>
    <w:rsid w:val="00F0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25880-AC7B-4E87-894C-FB606CAA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Анастас 31</cp:lastModifiedBy>
  <cp:revision>14</cp:revision>
  <dcterms:created xsi:type="dcterms:W3CDTF">2017-03-05T15:37:00Z</dcterms:created>
  <dcterms:modified xsi:type="dcterms:W3CDTF">2017-03-14T18:12:00Z</dcterms:modified>
</cp:coreProperties>
</file>